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39" w:rsidRPr="00FC24CD" w:rsidRDefault="0055204D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4</w:t>
      </w:r>
      <w:r w:rsidR="00B92F7F">
        <w:rPr>
          <w:rFonts w:ascii="Arial" w:hAnsi="Arial" w:cs="Arial"/>
        </w:rPr>
        <w:t>, 2015</w:t>
      </w:r>
      <w:r w:rsidR="00C54239" w:rsidRPr="00FC24CD">
        <w:rPr>
          <w:rFonts w:ascii="Arial" w:hAnsi="Arial" w:cs="Arial"/>
        </w:rPr>
        <w:tab/>
        <w:t>Contact:  J.P. Gillach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ab/>
        <w:t>218-828-5706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ab/>
      </w:r>
      <w:r w:rsidR="00B92F7F">
        <w:rPr>
          <w:rFonts w:ascii="Arial" w:hAnsi="Arial" w:cs="Arial"/>
        </w:rPr>
        <w:t>@mndotcentral</w:t>
      </w:r>
    </w:p>
    <w:p w:rsidR="00C54239" w:rsidRPr="00FC24CD" w:rsidRDefault="00C5423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BA31C2" w:rsidRDefault="00BA31C2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0A6179" w:rsidRPr="00FC24CD" w:rsidRDefault="000A6179" w:rsidP="00C54239">
      <w:pPr>
        <w:tabs>
          <w:tab w:val="left" w:pos="-1440"/>
          <w:tab w:val="left" w:pos="-720"/>
          <w:tab w:val="left" w:pos="0"/>
          <w:tab w:val="right" w:pos="8820"/>
        </w:tabs>
        <w:spacing w:after="0" w:line="240" w:lineRule="auto"/>
        <w:rPr>
          <w:rFonts w:ascii="Arial" w:hAnsi="Arial" w:cs="Arial"/>
        </w:rPr>
      </w:pPr>
    </w:p>
    <w:p w:rsidR="0055204D" w:rsidRDefault="00BD41BE" w:rsidP="00C54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C24CD">
        <w:rPr>
          <w:rFonts w:ascii="Arial" w:hAnsi="Arial" w:cs="Arial"/>
          <w:b/>
          <w:bCs/>
          <w:sz w:val="28"/>
          <w:szCs w:val="28"/>
        </w:rPr>
        <w:t>Highway 95</w:t>
      </w:r>
      <w:r w:rsidR="00741158">
        <w:rPr>
          <w:rFonts w:ascii="Arial" w:hAnsi="Arial" w:cs="Arial"/>
          <w:b/>
          <w:bCs/>
          <w:sz w:val="28"/>
          <w:szCs w:val="28"/>
        </w:rPr>
        <w:t xml:space="preserve"> in C</w:t>
      </w:r>
      <w:r w:rsidR="00552506">
        <w:rPr>
          <w:rFonts w:ascii="Arial" w:hAnsi="Arial" w:cs="Arial"/>
          <w:b/>
          <w:bCs/>
          <w:sz w:val="28"/>
          <w:szCs w:val="28"/>
        </w:rPr>
        <w:t xml:space="preserve">ambridge </w:t>
      </w:r>
      <w:r w:rsidR="0055204D">
        <w:rPr>
          <w:rFonts w:ascii="Arial" w:hAnsi="Arial" w:cs="Arial"/>
          <w:b/>
          <w:bCs/>
          <w:sz w:val="28"/>
          <w:szCs w:val="28"/>
        </w:rPr>
        <w:t xml:space="preserve">closes </w:t>
      </w:r>
      <w:r w:rsidR="00ED4DEE">
        <w:rPr>
          <w:rFonts w:ascii="Arial" w:hAnsi="Arial" w:cs="Arial"/>
          <w:b/>
          <w:bCs/>
          <w:sz w:val="28"/>
          <w:szCs w:val="28"/>
        </w:rPr>
        <w:t xml:space="preserve">beginning </w:t>
      </w:r>
      <w:r w:rsidR="0055204D">
        <w:rPr>
          <w:rFonts w:ascii="Arial" w:hAnsi="Arial" w:cs="Arial"/>
          <w:b/>
          <w:bCs/>
          <w:sz w:val="28"/>
          <w:szCs w:val="28"/>
        </w:rPr>
        <w:t>June 8</w:t>
      </w:r>
    </w:p>
    <w:p w:rsidR="0055204D" w:rsidRPr="0055204D" w:rsidRDefault="0055204D" w:rsidP="00C54239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Detour required while city improves local </w:t>
      </w:r>
      <w:r w:rsidR="00F225A6">
        <w:rPr>
          <w:rFonts w:ascii="Arial" w:hAnsi="Arial" w:cs="Arial"/>
          <w:bCs/>
          <w:i/>
          <w:sz w:val="24"/>
          <w:szCs w:val="24"/>
        </w:rPr>
        <w:t>roads and utilities</w:t>
      </w:r>
    </w:p>
    <w:p w:rsidR="00C54239" w:rsidRPr="00FC24CD" w:rsidRDefault="00C54239" w:rsidP="00C542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5204D" w:rsidRPr="00C27EA1" w:rsidRDefault="00082D0D" w:rsidP="00082D0D">
      <w:pPr>
        <w:spacing w:after="0" w:line="240" w:lineRule="auto"/>
        <w:ind w:right="-180"/>
      </w:pPr>
      <w:r w:rsidRPr="00FC24CD">
        <w:rPr>
          <w:rFonts w:ascii="Arial" w:hAnsi="Arial" w:cs="Arial"/>
        </w:rPr>
        <w:t xml:space="preserve">ST. CLOUD, Minn. – Motorists </w:t>
      </w:r>
      <w:r w:rsidR="0055204D">
        <w:rPr>
          <w:rFonts w:ascii="Arial" w:hAnsi="Arial" w:cs="Arial"/>
        </w:rPr>
        <w:t>on</w:t>
      </w:r>
      <w:r w:rsidR="00741158">
        <w:rPr>
          <w:rFonts w:ascii="Arial" w:hAnsi="Arial" w:cs="Arial"/>
        </w:rPr>
        <w:t xml:space="preserve"> </w:t>
      </w:r>
      <w:r w:rsidR="0055204D">
        <w:rPr>
          <w:rFonts w:ascii="Arial" w:hAnsi="Arial" w:cs="Arial"/>
        </w:rPr>
        <w:t xml:space="preserve">both directions of </w:t>
      </w:r>
      <w:r w:rsidR="00B92F7F">
        <w:rPr>
          <w:rFonts w:ascii="Arial" w:hAnsi="Arial" w:cs="Arial"/>
        </w:rPr>
        <w:t xml:space="preserve">Highway 95 </w:t>
      </w:r>
      <w:r w:rsidR="0055204D">
        <w:rPr>
          <w:rFonts w:ascii="Arial" w:hAnsi="Arial" w:cs="Arial"/>
        </w:rPr>
        <w:t xml:space="preserve">near downtown </w:t>
      </w:r>
      <w:r w:rsidRPr="00FC24CD">
        <w:rPr>
          <w:rFonts w:ascii="Arial" w:hAnsi="Arial" w:cs="Arial"/>
        </w:rPr>
        <w:t xml:space="preserve">Cambridge </w:t>
      </w:r>
      <w:r w:rsidR="00741158">
        <w:rPr>
          <w:rFonts w:ascii="Arial" w:hAnsi="Arial" w:cs="Arial"/>
        </w:rPr>
        <w:t xml:space="preserve">will </w:t>
      </w:r>
      <w:r w:rsidR="0055204D">
        <w:rPr>
          <w:rFonts w:ascii="Arial" w:hAnsi="Arial" w:cs="Arial"/>
        </w:rPr>
        <w:t xml:space="preserve">encounter delays and </w:t>
      </w:r>
      <w:r w:rsidR="00ED4DEE">
        <w:rPr>
          <w:rFonts w:ascii="Arial" w:hAnsi="Arial" w:cs="Arial"/>
        </w:rPr>
        <w:t xml:space="preserve">a </w:t>
      </w:r>
      <w:r w:rsidR="0055204D">
        <w:rPr>
          <w:rFonts w:ascii="Arial" w:hAnsi="Arial" w:cs="Arial"/>
        </w:rPr>
        <w:t>detour when the road close</w:t>
      </w:r>
      <w:r w:rsidR="00C27EA1">
        <w:rPr>
          <w:rFonts w:ascii="Arial" w:hAnsi="Arial" w:cs="Arial"/>
        </w:rPr>
        <w:t xml:space="preserve">s between </w:t>
      </w:r>
      <w:proofErr w:type="spellStart"/>
      <w:r w:rsidR="00C27EA1">
        <w:rPr>
          <w:rFonts w:ascii="Arial" w:hAnsi="Arial" w:cs="Arial"/>
        </w:rPr>
        <w:t>Dellwood</w:t>
      </w:r>
      <w:proofErr w:type="spellEnd"/>
      <w:r w:rsidR="00C27EA1">
        <w:rPr>
          <w:rFonts w:ascii="Arial" w:hAnsi="Arial" w:cs="Arial"/>
        </w:rPr>
        <w:t xml:space="preserve"> Street and Garfield Street </w:t>
      </w:r>
      <w:r w:rsidR="0055204D">
        <w:rPr>
          <w:rFonts w:ascii="Arial" w:hAnsi="Arial" w:cs="Arial"/>
        </w:rPr>
        <w:t>after 7 a.m. Monday, June 8.</w:t>
      </w:r>
      <w:r w:rsidR="00C27EA1" w:rsidRPr="00C27EA1">
        <w:rPr>
          <w:rFonts w:ascii="Arial" w:hAnsi="Arial" w:cs="Arial"/>
        </w:rPr>
        <w:t xml:space="preserve"> </w:t>
      </w:r>
    </w:p>
    <w:p w:rsidR="0055204D" w:rsidRDefault="0055204D" w:rsidP="00082D0D">
      <w:pPr>
        <w:spacing w:after="0" w:line="240" w:lineRule="auto"/>
        <w:ind w:right="-180"/>
        <w:rPr>
          <w:rFonts w:ascii="Arial" w:hAnsi="Arial" w:cs="Arial"/>
        </w:rPr>
      </w:pPr>
    </w:p>
    <w:p w:rsidR="0055204D" w:rsidRDefault="00C27EA1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5204D">
        <w:rPr>
          <w:rFonts w:ascii="Arial" w:hAnsi="Arial" w:cs="Arial"/>
        </w:rPr>
        <w:t>ll lanes of Highway 95 will reopen by 1 p.m. Friday, June 19</w:t>
      </w:r>
      <w:r w:rsidR="00F639F8">
        <w:rPr>
          <w:rFonts w:ascii="Arial" w:hAnsi="Arial" w:cs="Arial"/>
        </w:rPr>
        <w:t>, and all l</w:t>
      </w:r>
      <w:r>
        <w:rPr>
          <w:rFonts w:ascii="Arial" w:hAnsi="Arial" w:cs="Arial"/>
        </w:rPr>
        <w:t xml:space="preserve">ocal businesses </w:t>
      </w:r>
      <w:r w:rsidR="00F639F8">
        <w:rPr>
          <w:rFonts w:ascii="Arial" w:hAnsi="Arial" w:cs="Arial"/>
        </w:rPr>
        <w:t>w</w:t>
      </w:r>
      <w:r>
        <w:rPr>
          <w:rFonts w:ascii="Arial" w:hAnsi="Arial" w:cs="Arial"/>
        </w:rPr>
        <w:t>ill remain accessible throughout the closure.</w:t>
      </w:r>
    </w:p>
    <w:p w:rsidR="0055204D" w:rsidRDefault="0055204D" w:rsidP="00082D0D">
      <w:pPr>
        <w:spacing w:after="0" w:line="240" w:lineRule="auto"/>
        <w:ind w:right="-180"/>
        <w:rPr>
          <w:rFonts w:ascii="Arial" w:hAnsi="Arial" w:cs="Arial"/>
        </w:rPr>
      </w:pPr>
    </w:p>
    <w:p w:rsidR="00F225A6" w:rsidRDefault="0055204D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A signed detour will direct motorists along </w:t>
      </w:r>
      <w:r w:rsidR="00836F6E">
        <w:rPr>
          <w:rFonts w:ascii="Arial" w:hAnsi="Arial" w:cs="Arial"/>
        </w:rPr>
        <w:t xml:space="preserve">South </w:t>
      </w:r>
      <w:proofErr w:type="spellStart"/>
      <w:r>
        <w:rPr>
          <w:rFonts w:ascii="Arial" w:hAnsi="Arial" w:cs="Arial"/>
        </w:rPr>
        <w:t>Dellwood</w:t>
      </w:r>
      <w:proofErr w:type="spellEnd"/>
      <w:r>
        <w:rPr>
          <w:rFonts w:ascii="Arial" w:hAnsi="Arial" w:cs="Arial"/>
        </w:rPr>
        <w:t xml:space="preserve"> Street, 11</w:t>
      </w:r>
      <w:r w:rsidRPr="0055204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</w:t>
      </w:r>
      <w:r w:rsidR="00B8392B">
        <w:rPr>
          <w:rFonts w:ascii="Arial" w:hAnsi="Arial" w:cs="Arial"/>
        </w:rPr>
        <w:t xml:space="preserve">enue South and </w:t>
      </w:r>
      <w:r w:rsidR="00836F6E">
        <w:rPr>
          <w:rFonts w:ascii="Arial" w:hAnsi="Arial" w:cs="Arial"/>
        </w:rPr>
        <w:t xml:space="preserve">South </w:t>
      </w:r>
      <w:r w:rsidR="00B8392B">
        <w:rPr>
          <w:rFonts w:ascii="Arial" w:hAnsi="Arial" w:cs="Arial"/>
        </w:rPr>
        <w:t>Garfield Street.</w:t>
      </w:r>
      <w:r w:rsidR="00F225A6">
        <w:rPr>
          <w:rFonts w:ascii="Arial" w:hAnsi="Arial" w:cs="Arial"/>
        </w:rPr>
        <w:t xml:space="preserve"> </w:t>
      </w:r>
      <w:r w:rsidR="00BD0961">
        <w:rPr>
          <w:rFonts w:ascii="Arial" w:hAnsi="Arial" w:cs="Arial"/>
        </w:rPr>
        <w:t>Motorists should plan additional</w:t>
      </w:r>
      <w:bookmarkStart w:id="0" w:name="_GoBack"/>
      <w:bookmarkEnd w:id="0"/>
      <w:r w:rsidR="00BD0961">
        <w:rPr>
          <w:rFonts w:ascii="Arial" w:hAnsi="Arial" w:cs="Arial"/>
        </w:rPr>
        <w:t xml:space="preserve"> time for travel.</w:t>
      </w:r>
    </w:p>
    <w:p w:rsidR="00F225A6" w:rsidRDefault="00F225A6" w:rsidP="00082D0D">
      <w:pPr>
        <w:spacing w:after="0" w:line="240" w:lineRule="auto"/>
        <w:ind w:right="-180"/>
        <w:rPr>
          <w:rFonts w:ascii="Arial" w:hAnsi="Arial" w:cs="Arial"/>
        </w:rPr>
      </w:pPr>
    </w:p>
    <w:p w:rsidR="00B92F7F" w:rsidRDefault="00B8392B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The closure and detour are needed as part of a larger project to improve local roads and underground utilities </w:t>
      </w:r>
      <w:r w:rsidR="002321B5">
        <w:rPr>
          <w:rFonts w:ascii="Arial" w:hAnsi="Arial" w:cs="Arial"/>
        </w:rPr>
        <w:t>along</w:t>
      </w:r>
      <w:r w:rsidR="00C27EA1">
        <w:rPr>
          <w:rFonts w:ascii="Arial" w:hAnsi="Arial" w:cs="Arial"/>
        </w:rPr>
        <w:t xml:space="preserve"> Cypress Street </w:t>
      </w:r>
      <w:r>
        <w:rPr>
          <w:rFonts w:ascii="Arial" w:hAnsi="Arial" w:cs="Arial"/>
        </w:rPr>
        <w:t>in the city of Cambridge.</w:t>
      </w:r>
    </w:p>
    <w:p w:rsidR="00B8392B" w:rsidRDefault="00B8392B" w:rsidP="00082D0D">
      <w:pPr>
        <w:spacing w:after="0" w:line="240" w:lineRule="auto"/>
        <w:ind w:right="-180"/>
        <w:rPr>
          <w:rFonts w:ascii="Arial" w:hAnsi="Arial" w:cs="Arial"/>
        </w:rPr>
      </w:pPr>
    </w:p>
    <w:p w:rsidR="00B8392B" w:rsidRDefault="00B8392B" w:rsidP="00082D0D">
      <w:pPr>
        <w:spacing w:after="0" w:line="240" w:lineRule="auto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The project is being led by the city of Cambridge. Questions about the closure or the project should be directed to </w:t>
      </w:r>
      <w:r w:rsidR="00836F6E">
        <w:rPr>
          <w:rFonts w:ascii="Arial" w:hAnsi="Arial" w:cs="Arial"/>
        </w:rPr>
        <w:t>Todd Blank, city of Cambridge Engineer, at 651-490-2017.</w:t>
      </w:r>
      <w:r>
        <w:rPr>
          <w:rFonts w:ascii="Arial" w:hAnsi="Arial" w:cs="Arial"/>
        </w:rPr>
        <w:t xml:space="preserve">  </w:t>
      </w:r>
    </w:p>
    <w:p w:rsidR="00434D03" w:rsidRPr="00FC24CD" w:rsidRDefault="00434D03" w:rsidP="00082D0D">
      <w:pPr>
        <w:spacing w:after="0" w:line="240" w:lineRule="auto"/>
        <w:ind w:right="-180"/>
        <w:rPr>
          <w:rFonts w:ascii="Arial" w:hAnsi="Arial" w:cs="Arial"/>
        </w:rPr>
      </w:pPr>
    </w:p>
    <w:p w:rsidR="00C54239" w:rsidRPr="00FC24CD" w:rsidRDefault="00C54239" w:rsidP="00C54239">
      <w:pPr>
        <w:spacing w:after="0" w:line="240" w:lineRule="auto"/>
        <w:rPr>
          <w:rFonts w:ascii="Arial" w:hAnsi="Arial" w:cs="Arial"/>
        </w:rPr>
      </w:pPr>
      <w:r w:rsidRPr="00FC24CD">
        <w:rPr>
          <w:rFonts w:ascii="Arial" w:hAnsi="Arial" w:cs="Arial"/>
        </w:rPr>
        <w:t xml:space="preserve">For real-time travel information anywhere in Minnesota, visit </w:t>
      </w:r>
      <w:hyperlink r:id="rId7" w:history="1">
        <w:r w:rsidRPr="00FC24CD">
          <w:rPr>
            <w:rStyle w:val="Hyperlink"/>
            <w:rFonts w:ascii="Arial" w:hAnsi="Arial" w:cs="Arial"/>
          </w:rPr>
          <w:t>www.511mn.org</w:t>
        </w:r>
      </w:hyperlink>
      <w:r w:rsidRPr="00FC24CD">
        <w:rPr>
          <w:rFonts w:ascii="Arial" w:hAnsi="Arial" w:cs="Arial"/>
        </w:rPr>
        <w:t>.</w:t>
      </w:r>
    </w:p>
    <w:p w:rsidR="00C54239" w:rsidRPr="00FC24CD" w:rsidRDefault="00C54239" w:rsidP="00C54239">
      <w:pPr>
        <w:spacing w:after="0" w:line="240" w:lineRule="auto"/>
        <w:rPr>
          <w:rFonts w:ascii="Arial" w:hAnsi="Arial" w:cs="Arial"/>
        </w:rPr>
      </w:pPr>
    </w:p>
    <w:p w:rsidR="00C54239" w:rsidRDefault="00C54239" w:rsidP="00C54239">
      <w:pPr>
        <w:spacing w:after="0" w:line="240" w:lineRule="auto"/>
        <w:rPr>
          <w:rFonts w:ascii="Arial" w:hAnsi="Arial" w:cs="Arial"/>
        </w:rPr>
      </w:pPr>
    </w:p>
    <w:p w:rsidR="00F466A9" w:rsidRPr="00FC24CD" w:rsidRDefault="00F466A9" w:rsidP="00C54239">
      <w:pPr>
        <w:spacing w:after="0" w:line="240" w:lineRule="auto"/>
        <w:rPr>
          <w:rFonts w:ascii="Arial" w:hAnsi="Arial" w:cs="Arial"/>
        </w:rPr>
      </w:pPr>
    </w:p>
    <w:p w:rsidR="00B823F4" w:rsidRPr="00FC24CD" w:rsidRDefault="00B823F4" w:rsidP="00C54239">
      <w:pPr>
        <w:spacing w:after="0" w:line="240" w:lineRule="auto"/>
        <w:rPr>
          <w:rFonts w:ascii="Arial" w:hAnsi="Arial" w:cs="Arial"/>
        </w:rPr>
      </w:pPr>
    </w:p>
    <w:p w:rsidR="00C54239" w:rsidRDefault="00C54239" w:rsidP="00C542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</w:rPr>
      </w:pPr>
      <w:r w:rsidRPr="00FC24CD">
        <w:rPr>
          <w:rFonts w:ascii="Arial" w:hAnsi="Arial" w:cs="Arial"/>
          <w:color w:val="000000"/>
        </w:rPr>
        <w:t># # #</w:t>
      </w:r>
    </w:p>
    <w:p w:rsidR="00C27EA1" w:rsidRDefault="00C27EA1" w:rsidP="00C27EA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</w:p>
    <w:sectPr w:rsidR="00C27EA1" w:rsidSect="001C2DFA">
      <w:footerReference w:type="default" r:id="rId8"/>
      <w:headerReference w:type="first" r:id="rId9"/>
      <w:footerReference w:type="first" r:id="rId10"/>
      <w:pgSz w:w="12240" w:h="15840"/>
      <w:pgMar w:top="2880" w:right="1530" w:bottom="2070" w:left="171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A7" w:rsidRDefault="000654A7">
      <w:pPr>
        <w:spacing w:after="0" w:line="240" w:lineRule="auto"/>
      </w:pPr>
      <w:r>
        <w:separator/>
      </w:r>
    </w:p>
  </w:endnote>
  <w:endnote w:type="continuationSeparator" w:id="0">
    <w:p w:rsidR="000654A7" w:rsidRDefault="0006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Default="009C5F96">
    <w:pPr>
      <w:spacing w:after="0"/>
      <w:rPr>
        <w:rFonts w:ascii="Arial Narrow" w:hAnsi="Arial Narrow" w:cs="Arial"/>
        <w:color w:val="003F4B"/>
        <w:sz w:val="24"/>
        <w:szCs w:val="24"/>
      </w:rPr>
    </w:pPr>
    <w:r>
      <w:rPr>
        <w:rFonts w:ascii="Arial Narrow" w:hAnsi="Arial Narrow" w:cs="Arial"/>
        <w:color w:val="003F5F"/>
        <w:sz w:val="24"/>
        <w:szCs w:val="24"/>
      </w:rPr>
      <w:t>An Equal Opportunity Employer</w:t>
    </w:r>
  </w:p>
  <w:p w:rsidR="00B337C7" w:rsidRDefault="009C5F96">
    <w:pPr>
      <w:spacing w:after="0"/>
      <w:rPr>
        <w:rFonts w:ascii="Arial Narrow" w:hAnsi="Arial Narrow" w:cs="Arial"/>
        <w:color w:val="003F5F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AE58B38" wp14:editId="131AA6C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72200" cy="427355"/>
          <wp:effectExtent l="0" t="0" r="0" b="0"/>
          <wp:wrapNone/>
          <wp:docPr id="1" name="Picture 1" descr="Letterhead artwork 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 artwork 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2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37C7" w:rsidRDefault="00EC3DB6">
    <w:pPr>
      <w:spacing w:after="0"/>
      <w:rPr>
        <w:rFonts w:ascii="Arial Narrow" w:hAnsi="Arial Narrow" w:cs="Arial"/>
        <w:color w:val="003F4B"/>
        <w:sz w:val="24"/>
        <w:szCs w:val="24"/>
      </w:rPr>
    </w:pPr>
  </w:p>
  <w:p w:rsidR="00B337C7" w:rsidRDefault="00EC3DB6">
    <w:pPr>
      <w:spacing w:after="0"/>
      <w:rPr>
        <w:rFonts w:ascii="Arial Narrow" w:hAnsi="Arial Narrow" w:cs="Arial"/>
        <w:i/>
        <w:color w:val="003F4B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7C7" w:rsidRPr="00CD612F" w:rsidRDefault="009C5F96">
    <w:pPr>
      <w:spacing w:after="0"/>
      <w:rPr>
        <w:rFonts w:ascii="Arial Narrow" w:hAnsi="Arial Narrow" w:cs="Arial"/>
        <w:sz w:val="24"/>
        <w:szCs w:val="24"/>
      </w:rPr>
    </w:pPr>
    <w:r w:rsidRPr="00CD612F">
      <w:rPr>
        <w:rFonts w:ascii="Arial Narrow" w:hAnsi="Arial Narrow" w:cs="Arial"/>
        <w:sz w:val="24"/>
        <w:szCs w:val="24"/>
      </w:rPr>
      <w:t>An Equal Opportunity Employer</w:t>
    </w:r>
  </w:p>
  <w:p w:rsidR="00B337C7" w:rsidRDefault="009C5F96">
    <w:pPr>
      <w:pStyle w:val="Footer"/>
    </w:pPr>
    <w:r>
      <w:rPr>
        <w:rFonts w:ascii="Arial Narrow" w:hAnsi="Arial Narrow" w:cs="Arial"/>
        <w:noProof/>
        <w:color w:val="0065A4"/>
        <w:sz w:val="24"/>
        <w:szCs w:val="24"/>
      </w:rPr>
      <w:drawing>
        <wp:inline distT="0" distB="0" distL="0" distR="0" wp14:anchorId="611AF8E4" wp14:editId="62CB2B34">
          <wp:extent cx="6099175" cy="422910"/>
          <wp:effectExtent l="0" t="0" r="0" b="0"/>
          <wp:docPr id="3" name="Picture 3" descr="banner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A7" w:rsidRDefault="000654A7">
      <w:pPr>
        <w:spacing w:after="0" w:line="240" w:lineRule="auto"/>
      </w:pPr>
      <w:r>
        <w:separator/>
      </w:r>
    </w:p>
  </w:footnote>
  <w:footnote w:type="continuationSeparator" w:id="0">
    <w:p w:rsidR="000654A7" w:rsidRDefault="0006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397" w:rsidRPr="000757AD" w:rsidRDefault="00997397" w:rsidP="00997397">
    <w:pPr>
      <w:spacing w:after="0"/>
      <w:rPr>
        <w:rFonts w:ascii="Arial Black" w:hAnsi="Arial Black" w:cs="Aria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07D0C6B" wp14:editId="58521C77">
          <wp:simplePos x="0" y="0"/>
          <wp:positionH relativeFrom="column">
            <wp:posOffset>-718820</wp:posOffset>
          </wp:positionH>
          <wp:positionV relativeFrom="paragraph">
            <wp:posOffset>0</wp:posOffset>
          </wp:positionV>
          <wp:extent cx="615950" cy="615950"/>
          <wp:effectExtent l="0" t="0" r="0" b="0"/>
          <wp:wrapSquare wrapText="bothSides"/>
          <wp:docPr id="2" name="Picture 2" descr="mndot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ndot logo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7AD">
      <w:rPr>
        <w:rFonts w:ascii="Arial Black" w:hAnsi="Arial Black" w:cs="Arial"/>
      </w:rPr>
      <w:t>Minnesota Department of Transportation</w:t>
    </w:r>
  </w:p>
  <w:p w:rsidR="00496A35" w:rsidRDefault="00496A35" w:rsidP="00496A35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District 3</w:t>
    </w:r>
  </w:p>
  <w:p w:rsidR="00496A35" w:rsidRDefault="00496A35" w:rsidP="00496A35">
    <w:pPr>
      <w:tabs>
        <w:tab w:val="center" w:pos="4680"/>
      </w:tabs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3725 12</w:t>
    </w:r>
    <w:r w:rsidRPr="00B1087D">
      <w:rPr>
        <w:rFonts w:ascii="Arial Narrow" w:hAnsi="Arial Narrow" w:cs="Arial"/>
        <w:sz w:val="24"/>
        <w:szCs w:val="24"/>
        <w:vertAlign w:val="superscript"/>
      </w:rPr>
      <w:t>th</w:t>
    </w:r>
    <w:r>
      <w:rPr>
        <w:rFonts w:ascii="Arial Narrow" w:hAnsi="Arial Narrow" w:cs="Arial"/>
        <w:sz w:val="24"/>
        <w:szCs w:val="24"/>
      </w:rPr>
      <w:t xml:space="preserve"> St. N.</w:t>
    </w:r>
    <w:r>
      <w:rPr>
        <w:rFonts w:ascii="Arial Narrow" w:hAnsi="Arial Narrow" w:cs="Arial"/>
        <w:sz w:val="24"/>
        <w:szCs w:val="24"/>
      </w:rPr>
      <w:tab/>
    </w:r>
  </w:p>
  <w:p w:rsidR="00496A35" w:rsidRDefault="00496A35" w:rsidP="00496A35">
    <w:pPr>
      <w:spacing w:after="0"/>
      <w:rPr>
        <w:rFonts w:ascii="Arial Narrow" w:hAnsi="Arial Narrow" w:cs="Arial"/>
        <w:sz w:val="24"/>
        <w:szCs w:val="24"/>
      </w:rPr>
    </w:pPr>
    <w:r>
      <w:rPr>
        <w:rFonts w:ascii="Arial Narrow" w:hAnsi="Arial Narrow" w:cs="Arial"/>
        <w:sz w:val="24"/>
        <w:szCs w:val="24"/>
      </w:rPr>
      <w:t>St. Cloud, MN 56303-2107</w:t>
    </w:r>
  </w:p>
  <w:p w:rsidR="00997397" w:rsidRDefault="00997397" w:rsidP="00997397">
    <w:pPr>
      <w:spacing w:after="0"/>
      <w:rPr>
        <w:rFonts w:ascii="Arial Narrow" w:hAnsi="Arial Narrow" w:cs="Arial"/>
        <w:sz w:val="24"/>
        <w:szCs w:val="24"/>
      </w:rPr>
    </w:pPr>
  </w:p>
  <w:p w:rsidR="00B337C7" w:rsidRPr="008A1C29" w:rsidRDefault="009C5F96" w:rsidP="005D7D2F">
    <w:pPr>
      <w:spacing w:after="0"/>
      <w:rPr>
        <w:rFonts w:ascii="Arial" w:hAnsi="Arial" w:cs="Arial"/>
        <w:b/>
        <w:sz w:val="42"/>
        <w:szCs w:val="42"/>
      </w:rPr>
    </w:pPr>
    <w:r w:rsidRPr="008A1C29">
      <w:rPr>
        <w:rFonts w:ascii="Arial" w:hAnsi="Arial" w:cs="Arial"/>
        <w:b/>
        <w:sz w:val="42"/>
        <w:szCs w:val="42"/>
      </w:rPr>
      <w:t>News Release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41"/>
    <w:rsid w:val="00050789"/>
    <w:rsid w:val="00057920"/>
    <w:rsid w:val="000654A7"/>
    <w:rsid w:val="00082D0D"/>
    <w:rsid w:val="00087DE9"/>
    <w:rsid w:val="0009246B"/>
    <w:rsid w:val="000A6179"/>
    <w:rsid w:val="000C6784"/>
    <w:rsid w:val="000D34B3"/>
    <w:rsid w:val="000E2B17"/>
    <w:rsid w:val="000F2371"/>
    <w:rsid w:val="00105B39"/>
    <w:rsid w:val="00126CA3"/>
    <w:rsid w:val="00152490"/>
    <w:rsid w:val="00166A76"/>
    <w:rsid w:val="0017207E"/>
    <w:rsid w:val="0017219F"/>
    <w:rsid w:val="001742FC"/>
    <w:rsid w:val="00193F41"/>
    <w:rsid w:val="00196D6B"/>
    <w:rsid w:val="001F7866"/>
    <w:rsid w:val="00203CFD"/>
    <w:rsid w:val="002321B5"/>
    <w:rsid w:val="00236306"/>
    <w:rsid w:val="00264E2C"/>
    <w:rsid w:val="002664D7"/>
    <w:rsid w:val="00282E5E"/>
    <w:rsid w:val="002A319E"/>
    <w:rsid w:val="002B6F21"/>
    <w:rsid w:val="002C7731"/>
    <w:rsid w:val="002F7804"/>
    <w:rsid w:val="00323586"/>
    <w:rsid w:val="003254E1"/>
    <w:rsid w:val="0036344A"/>
    <w:rsid w:val="00375638"/>
    <w:rsid w:val="00383EEA"/>
    <w:rsid w:val="003A4070"/>
    <w:rsid w:val="003D3E4C"/>
    <w:rsid w:val="003D519D"/>
    <w:rsid w:val="003F5F6D"/>
    <w:rsid w:val="00401262"/>
    <w:rsid w:val="00420589"/>
    <w:rsid w:val="004256C8"/>
    <w:rsid w:val="00434D03"/>
    <w:rsid w:val="0044298C"/>
    <w:rsid w:val="00442C51"/>
    <w:rsid w:val="004615EA"/>
    <w:rsid w:val="004860FF"/>
    <w:rsid w:val="00496A35"/>
    <w:rsid w:val="004A415C"/>
    <w:rsid w:val="004B7204"/>
    <w:rsid w:val="004C0320"/>
    <w:rsid w:val="004C4C47"/>
    <w:rsid w:val="005511E6"/>
    <w:rsid w:val="0055204D"/>
    <w:rsid w:val="00552506"/>
    <w:rsid w:val="005B626E"/>
    <w:rsid w:val="005C4113"/>
    <w:rsid w:val="005D3AF3"/>
    <w:rsid w:val="005F18A3"/>
    <w:rsid w:val="005F27D3"/>
    <w:rsid w:val="00601FC5"/>
    <w:rsid w:val="00616591"/>
    <w:rsid w:val="00622F4A"/>
    <w:rsid w:val="00623DC9"/>
    <w:rsid w:val="00632504"/>
    <w:rsid w:val="0064009F"/>
    <w:rsid w:val="00671EF8"/>
    <w:rsid w:val="00673989"/>
    <w:rsid w:val="00673D5C"/>
    <w:rsid w:val="006750DD"/>
    <w:rsid w:val="00692536"/>
    <w:rsid w:val="0069588E"/>
    <w:rsid w:val="006A3ABC"/>
    <w:rsid w:val="00720CE5"/>
    <w:rsid w:val="00724F6B"/>
    <w:rsid w:val="00741158"/>
    <w:rsid w:val="00747A86"/>
    <w:rsid w:val="00756045"/>
    <w:rsid w:val="0077624F"/>
    <w:rsid w:val="007A5FCC"/>
    <w:rsid w:val="007A64CF"/>
    <w:rsid w:val="007C1FBF"/>
    <w:rsid w:val="007C20F1"/>
    <w:rsid w:val="00836F6E"/>
    <w:rsid w:val="0086740A"/>
    <w:rsid w:val="00870C37"/>
    <w:rsid w:val="008862AE"/>
    <w:rsid w:val="0089242D"/>
    <w:rsid w:val="008A1F86"/>
    <w:rsid w:val="008A2DCC"/>
    <w:rsid w:val="008B3C48"/>
    <w:rsid w:val="008C26FA"/>
    <w:rsid w:val="008D3597"/>
    <w:rsid w:val="008D3F0B"/>
    <w:rsid w:val="0090789F"/>
    <w:rsid w:val="009132A9"/>
    <w:rsid w:val="00941A6C"/>
    <w:rsid w:val="00942E78"/>
    <w:rsid w:val="00947105"/>
    <w:rsid w:val="0097436B"/>
    <w:rsid w:val="009753FD"/>
    <w:rsid w:val="009759E0"/>
    <w:rsid w:val="00981BCE"/>
    <w:rsid w:val="00997397"/>
    <w:rsid w:val="009C5420"/>
    <w:rsid w:val="009C5F96"/>
    <w:rsid w:val="009E4824"/>
    <w:rsid w:val="009E62C1"/>
    <w:rsid w:val="009F07A0"/>
    <w:rsid w:val="00A057A0"/>
    <w:rsid w:val="00A31FAC"/>
    <w:rsid w:val="00A556C0"/>
    <w:rsid w:val="00A74974"/>
    <w:rsid w:val="00A85FB8"/>
    <w:rsid w:val="00AA1CD9"/>
    <w:rsid w:val="00AF47EE"/>
    <w:rsid w:val="00B118CD"/>
    <w:rsid w:val="00B50941"/>
    <w:rsid w:val="00B509E8"/>
    <w:rsid w:val="00B510AB"/>
    <w:rsid w:val="00B71853"/>
    <w:rsid w:val="00B76035"/>
    <w:rsid w:val="00B765E2"/>
    <w:rsid w:val="00B802B0"/>
    <w:rsid w:val="00B823F4"/>
    <w:rsid w:val="00B8392B"/>
    <w:rsid w:val="00B92F7F"/>
    <w:rsid w:val="00B943C4"/>
    <w:rsid w:val="00BA31C2"/>
    <w:rsid w:val="00BB200A"/>
    <w:rsid w:val="00BD0961"/>
    <w:rsid w:val="00BD41BE"/>
    <w:rsid w:val="00BF55A2"/>
    <w:rsid w:val="00BF5BC9"/>
    <w:rsid w:val="00C058A3"/>
    <w:rsid w:val="00C10C2D"/>
    <w:rsid w:val="00C21A19"/>
    <w:rsid w:val="00C27DDA"/>
    <w:rsid w:val="00C27EA1"/>
    <w:rsid w:val="00C442BA"/>
    <w:rsid w:val="00C54239"/>
    <w:rsid w:val="00C715C2"/>
    <w:rsid w:val="00C73A59"/>
    <w:rsid w:val="00C90F37"/>
    <w:rsid w:val="00CB60BF"/>
    <w:rsid w:val="00CE266D"/>
    <w:rsid w:val="00CE5001"/>
    <w:rsid w:val="00D32005"/>
    <w:rsid w:val="00D41847"/>
    <w:rsid w:val="00D559E8"/>
    <w:rsid w:val="00D655D2"/>
    <w:rsid w:val="00D951BA"/>
    <w:rsid w:val="00DA314C"/>
    <w:rsid w:val="00DB62A9"/>
    <w:rsid w:val="00DD185E"/>
    <w:rsid w:val="00DE2759"/>
    <w:rsid w:val="00DE6FC9"/>
    <w:rsid w:val="00DF30F6"/>
    <w:rsid w:val="00E01EDC"/>
    <w:rsid w:val="00E13365"/>
    <w:rsid w:val="00E467B9"/>
    <w:rsid w:val="00E522B8"/>
    <w:rsid w:val="00E7406E"/>
    <w:rsid w:val="00E762C4"/>
    <w:rsid w:val="00EA79C8"/>
    <w:rsid w:val="00EB1984"/>
    <w:rsid w:val="00EB54D5"/>
    <w:rsid w:val="00EC3CF0"/>
    <w:rsid w:val="00EC3DB6"/>
    <w:rsid w:val="00ED2782"/>
    <w:rsid w:val="00ED3ECF"/>
    <w:rsid w:val="00ED4DEE"/>
    <w:rsid w:val="00EE5B65"/>
    <w:rsid w:val="00F05B43"/>
    <w:rsid w:val="00F111E1"/>
    <w:rsid w:val="00F225A6"/>
    <w:rsid w:val="00F22E92"/>
    <w:rsid w:val="00F466A9"/>
    <w:rsid w:val="00F639F8"/>
    <w:rsid w:val="00F653BB"/>
    <w:rsid w:val="00F741AE"/>
    <w:rsid w:val="00FB5BF2"/>
    <w:rsid w:val="00FC24CD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39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E48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09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94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5094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41"/>
    <w:rPr>
      <w:rFonts w:ascii="Tahoma" w:eastAsia="Calibri" w:hAnsi="Tahoma" w:cs="Tahoma"/>
      <w:sz w:val="16"/>
      <w:szCs w:val="16"/>
    </w:rPr>
  </w:style>
  <w:style w:type="paragraph" w:customStyle="1" w:styleId="GroupWiseView">
    <w:name w:val="GroupWiseView"/>
    <w:uiPriority w:val="99"/>
    <w:rsid w:val="002B6F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5F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397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E4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511mn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MNDOT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O2010</dc:creator>
  <cp:lastModifiedBy>James Gillach</cp:lastModifiedBy>
  <cp:revision>6</cp:revision>
  <cp:lastPrinted>2014-04-04T17:38:00Z</cp:lastPrinted>
  <dcterms:created xsi:type="dcterms:W3CDTF">2015-06-04T19:18:00Z</dcterms:created>
  <dcterms:modified xsi:type="dcterms:W3CDTF">2015-06-04T20:11:00Z</dcterms:modified>
</cp:coreProperties>
</file>